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0136D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  <w:r w:rsidRPr="003F2547">
        <w:rPr>
          <w:b/>
        </w:rPr>
        <w:t>Сообщение о возможном установлении публичного сервитута:</w:t>
      </w:r>
    </w:p>
    <w:p w14:paraId="6C962C77" w14:textId="77777777" w:rsidR="009044F7" w:rsidRPr="003F2547" w:rsidRDefault="009044F7" w:rsidP="009044F7">
      <w:pPr>
        <w:pStyle w:val="a3"/>
        <w:spacing w:before="0" w:beforeAutospacing="0" w:after="0" w:afterAutospacing="0" w:line="0" w:lineRule="atLeast"/>
        <w:jc w:val="center"/>
        <w:rPr>
          <w:b/>
        </w:rPr>
      </w:pPr>
    </w:p>
    <w:p w14:paraId="32DFE0D9" w14:textId="77777777" w:rsidR="00F06BC4" w:rsidRPr="00F06BC4" w:rsidRDefault="00F06BC4" w:rsidP="00F06B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 w:rsidRPr="00F06BC4">
        <w:rPr>
          <w:rFonts w:ascii="Times New Roman" w:hAnsi="Times New Roman"/>
          <w:color w:val="111111"/>
          <w:sz w:val="24"/>
          <w:szCs w:val="24"/>
        </w:rPr>
        <w:t>В соответствии со статьей 39.42 Земельного кодекса Российской Федерации Управление по имущественной и земельной политике Карталинского муниципального округа Челябинской области информирует о возможном установлении публичного сервитута ПАО «Газпром», сроком на 49 лет.</w:t>
      </w:r>
    </w:p>
    <w:p w14:paraId="615AD25A" w14:textId="797EC481" w:rsidR="006865DF" w:rsidRDefault="000615C7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Цель установления публичного сервитута:</w:t>
      </w:r>
      <w:r w:rsidR="009044F7" w:rsidRPr="003F2547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FC7776" w:rsidRPr="00FC7776">
        <w:rPr>
          <w:rFonts w:ascii="Times New Roman" w:hAnsi="Times New Roman"/>
          <w:color w:val="111111"/>
          <w:sz w:val="24"/>
          <w:szCs w:val="24"/>
        </w:rPr>
        <w:t>эксплуатаци</w:t>
      </w:r>
      <w:r w:rsidR="00FC7776">
        <w:rPr>
          <w:rFonts w:ascii="Times New Roman" w:hAnsi="Times New Roman"/>
          <w:color w:val="111111"/>
          <w:sz w:val="24"/>
          <w:szCs w:val="24"/>
        </w:rPr>
        <w:t>я</w:t>
      </w:r>
      <w:r w:rsidR="00FC7776" w:rsidRPr="00FC7776">
        <w:rPr>
          <w:rFonts w:ascii="Times New Roman" w:hAnsi="Times New Roman"/>
          <w:color w:val="111111"/>
          <w:sz w:val="24"/>
          <w:szCs w:val="24"/>
        </w:rPr>
        <w:t xml:space="preserve"> </w:t>
      </w:r>
      <w:r w:rsidR="0089085A" w:rsidRPr="0089085A">
        <w:rPr>
          <w:rFonts w:ascii="Times New Roman" w:hAnsi="Times New Roman"/>
          <w:color w:val="111111"/>
          <w:sz w:val="24"/>
          <w:szCs w:val="24"/>
        </w:rPr>
        <w:t>линейного объекта системы газоснабжения «Газопровод-отвод к ГРС с. Кизил-Чилик»</w:t>
      </w:r>
      <w:r w:rsidR="00217B78">
        <w:rPr>
          <w:rFonts w:ascii="Times New Roman" w:hAnsi="Times New Roman"/>
          <w:color w:val="111111"/>
          <w:sz w:val="24"/>
          <w:szCs w:val="24"/>
        </w:rPr>
        <w:t>.</w:t>
      </w:r>
      <w:r w:rsidR="00DF46DE">
        <w:rPr>
          <w:rFonts w:ascii="Times New Roman" w:hAnsi="Times New Roman"/>
          <w:color w:val="111111"/>
          <w:sz w:val="24"/>
          <w:szCs w:val="24"/>
        </w:rPr>
        <w:t xml:space="preserve"> </w:t>
      </w:r>
    </w:p>
    <w:p w14:paraId="4D2B8CD0" w14:textId="339BC725" w:rsidR="006865DF" w:rsidRDefault="006865DF" w:rsidP="00D421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</w:rPr>
      </w:pPr>
      <w:r>
        <w:rPr>
          <w:rFonts w:ascii="Times New Roman" w:hAnsi="Times New Roman"/>
          <w:color w:val="111111"/>
          <w:sz w:val="24"/>
          <w:szCs w:val="24"/>
        </w:rPr>
        <w:t>Местоположение земельных участков, в отношении которых испрашивается публичный сервитут:</w:t>
      </w:r>
    </w:p>
    <w:p w14:paraId="72B3E335" w14:textId="77777777" w:rsidR="0089085A" w:rsidRPr="0089085A" w:rsidRDefault="0089085A" w:rsidP="008908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214271657"/>
      <w:bookmarkStart w:id="1" w:name="_Hlk181704616"/>
      <w:r w:rsidRPr="0089085A">
        <w:rPr>
          <w:rFonts w:ascii="Times New Roman" w:hAnsi="Times New Roman"/>
          <w:sz w:val="24"/>
          <w:szCs w:val="24"/>
        </w:rPr>
        <w:t xml:space="preserve">74:08:0000000:119 </w:t>
      </w:r>
      <w:bookmarkEnd w:id="0"/>
      <w:r w:rsidRPr="0089085A">
        <w:rPr>
          <w:rFonts w:ascii="Times New Roman" w:hAnsi="Times New Roman"/>
          <w:sz w:val="24"/>
          <w:szCs w:val="24"/>
        </w:rPr>
        <w:t xml:space="preserve">(Единое землепользование), </w:t>
      </w:r>
      <w:bookmarkStart w:id="2" w:name="_Hlk214272302"/>
      <w:bookmarkStart w:id="3" w:name="_Hlk216169759"/>
      <w:bookmarkStart w:id="4" w:name="_Hlk216086156"/>
      <w:r w:rsidRPr="0089085A">
        <w:rPr>
          <w:rFonts w:ascii="Times New Roman" w:hAnsi="Times New Roman"/>
          <w:sz w:val="24"/>
          <w:szCs w:val="24"/>
        </w:rPr>
        <w:t xml:space="preserve">расположенного в 3,2 километрах по направлению на юго-запад от ориентира Челябинская область, Карталинский район, город Карталы </w:t>
      </w:r>
      <w:bookmarkEnd w:id="1"/>
      <w:r w:rsidRPr="0089085A">
        <w:rPr>
          <w:rFonts w:ascii="Times New Roman" w:hAnsi="Times New Roman"/>
          <w:sz w:val="24"/>
          <w:szCs w:val="24"/>
        </w:rPr>
        <w:t xml:space="preserve">улица Железнодорожная, </w:t>
      </w:r>
      <w:bookmarkEnd w:id="2"/>
      <w:r w:rsidRPr="0089085A">
        <w:rPr>
          <w:rFonts w:ascii="Times New Roman" w:hAnsi="Times New Roman"/>
          <w:sz w:val="24"/>
          <w:szCs w:val="24"/>
        </w:rPr>
        <w:t>65б</w:t>
      </w:r>
      <w:bookmarkEnd w:id="3"/>
      <w:r w:rsidRPr="0089085A">
        <w:rPr>
          <w:rFonts w:ascii="Times New Roman" w:hAnsi="Times New Roman"/>
          <w:sz w:val="24"/>
          <w:szCs w:val="24"/>
        </w:rPr>
        <w:t xml:space="preserve">; </w:t>
      </w:r>
      <w:bookmarkEnd w:id="4"/>
    </w:p>
    <w:p w14:paraId="7A2063CF" w14:textId="77777777" w:rsidR="0089085A" w:rsidRPr="0089085A" w:rsidRDefault="0089085A" w:rsidP="008908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5" w:name="_Hlk214272825"/>
      <w:bookmarkStart w:id="6" w:name="_Hlk216091964"/>
      <w:bookmarkStart w:id="7" w:name="_Hlk181704754"/>
      <w:bookmarkStart w:id="8" w:name="_Hlk181707737"/>
      <w:r w:rsidRPr="0089085A">
        <w:rPr>
          <w:rFonts w:ascii="Times New Roman" w:hAnsi="Times New Roman"/>
          <w:sz w:val="24"/>
          <w:szCs w:val="24"/>
        </w:rPr>
        <w:t>74:08:6101007:1</w:t>
      </w:r>
      <w:bookmarkEnd w:id="5"/>
      <w:r w:rsidRPr="0089085A">
        <w:rPr>
          <w:rFonts w:ascii="Times New Roman" w:hAnsi="Times New Roman"/>
          <w:sz w:val="24"/>
          <w:szCs w:val="24"/>
        </w:rPr>
        <w:t>02</w:t>
      </w:r>
      <w:bookmarkEnd w:id="6"/>
      <w:r w:rsidRPr="0089085A">
        <w:rPr>
          <w:rFonts w:ascii="Times New Roman" w:hAnsi="Times New Roman"/>
          <w:sz w:val="24"/>
          <w:szCs w:val="24"/>
        </w:rPr>
        <w:t xml:space="preserve">, </w:t>
      </w:r>
      <w:bookmarkStart w:id="9" w:name="_Hlk216169986"/>
      <w:bookmarkStart w:id="10" w:name="_Hlk216086667"/>
      <w:bookmarkStart w:id="11" w:name="_Hlk214272813"/>
      <w:bookmarkEnd w:id="7"/>
      <w:r w:rsidRPr="0089085A">
        <w:rPr>
          <w:rFonts w:ascii="Times New Roman" w:hAnsi="Times New Roman"/>
          <w:sz w:val="24"/>
          <w:szCs w:val="24"/>
        </w:rPr>
        <w:t>расположенного в 3,2 километрах по направлению на юго-запад от ориентира Челябинская область</w:t>
      </w:r>
      <w:bookmarkEnd w:id="9"/>
      <w:r w:rsidRPr="0089085A">
        <w:rPr>
          <w:rFonts w:ascii="Times New Roman" w:hAnsi="Times New Roman"/>
          <w:sz w:val="24"/>
          <w:szCs w:val="24"/>
        </w:rPr>
        <w:t>, Карталинский район, город Карталы улица Железнодорожная, 65б;</w:t>
      </w:r>
    </w:p>
    <w:p w14:paraId="40A78B13" w14:textId="77777777" w:rsidR="0089085A" w:rsidRPr="0089085A" w:rsidRDefault="0089085A" w:rsidP="008908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2" w:name="_Hlk216091878"/>
      <w:bookmarkStart w:id="13" w:name="_Hlk181704693"/>
      <w:bookmarkStart w:id="14" w:name="_Hlk214272842"/>
      <w:bookmarkEnd w:id="8"/>
      <w:bookmarkEnd w:id="10"/>
      <w:bookmarkEnd w:id="11"/>
      <w:r w:rsidRPr="0089085A">
        <w:rPr>
          <w:rFonts w:ascii="Times New Roman" w:hAnsi="Times New Roman"/>
          <w:sz w:val="24"/>
          <w:szCs w:val="24"/>
        </w:rPr>
        <w:t>74:08:5602003:137</w:t>
      </w:r>
      <w:bookmarkEnd w:id="12"/>
      <w:r w:rsidRPr="0089085A">
        <w:rPr>
          <w:rFonts w:ascii="Times New Roman" w:hAnsi="Times New Roman"/>
          <w:sz w:val="24"/>
          <w:szCs w:val="24"/>
        </w:rPr>
        <w:t xml:space="preserve">, </w:t>
      </w:r>
      <w:bookmarkEnd w:id="13"/>
      <w:bookmarkEnd w:id="14"/>
      <w:r w:rsidRPr="0089085A">
        <w:rPr>
          <w:rFonts w:ascii="Times New Roman" w:hAnsi="Times New Roman"/>
          <w:sz w:val="24"/>
          <w:szCs w:val="24"/>
        </w:rPr>
        <w:t>расположенного в 3,2 километрах по направлению на юго-запад от ориентира Челябинская область, Карталинский район, город Карталы улица Железнодорожная, 65б;</w:t>
      </w:r>
    </w:p>
    <w:p w14:paraId="768F3A6E" w14:textId="7F9089E0" w:rsidR="0089085A" w:rsidRPr="0089085A" w:rsidRDefault="0089085A" w:rsidP="008908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85A">
        <w:rPr>
          <w:rFonts w:ascii="Times New Roman" w:hAnsi="Times New Roman"/>
          <w:sz w:val="24"/>
          <w:szCs w:val="24"/>
        </w:rPr>
        <w:t>74:08:0000000:2754</w:t>
      </w:r>
      <w:r w:rsidR="002C2951">
        <w:rPr>
          <w:rFonts w:ascii="Times New Roman" w:hAnsi="Times New Roman"/>
          <w:sz w:val="24"/>
          <w:szCs w:val="24"/>
        </w:rPr>
        <w:t xml:space="preserve"> (контур 4)</w:t>
      </w:r>
      <w:r w:rsidRPr="0089085A">
        <w:rPr>
          <w:rFonts w:ascii="Times New Roman" w:hAnsi="Times New Roman"/>
          <w:sz w:val="24"/>
          <w:szCs w:val="24"/>
        </w:rPr>
        <w:t xml:space="preserve">, </w:t>
      </w:r>
      <w:bookmarkStart w:id="15" w:name="_Hlk216092011"/>
      <w:bookmarkStart w:id="16" w:name="_Hlk216091996"/>
      <w:r w:rsidRPr="0089085A">
        <w:rPr>
          <w:rFonts w:ascii="Times New Roman" w:hAnsi="Times New Roman"/>
          <w:sz w:val="24"/>
          <w:szCs w:val="24"/>
        </w:rPr>
        <w:t xml:space="preserve">расположенного в 550 метрах на север от ориентира Челябинская область, </w:t>
      </w:r>
      <w:bookmarkStart w:id="17" w:name="_Hlk216091933"/>
      <w:r w:rsidRPr="0089085A">
        <w:rPr>
          <w:rFonts w:ascii="Times New Roman" w:hAnsi="Times New Roman"/>
          <w:sz w:val="24"/>
          <w:szCs w:val="24"/>
        </w:rPr>
        <w:t xml:space="preserve">Карталинский район, село </w:t>
      </w:r>
      <w:proofErr w:type="spellStart"/>
      <w:r w:rsidRPr="0089085A">
        <w:rPr>
          <w:rFonts w:ascii="Times New Roman" w:hAnsi="Times New Roman"/>
          <w:sz w:val="24"/>
          <w:szCs w:val="24"/>
        </w:rPr>
        <w:t>Кизилчилик</w:t>
      </w:r>
      <w:bookmarkEnd w:id="15"/>
      <w:bookmarkEnd w:id="17"/>
      <w:proofErr w:type="spellEnd"/>
      <w:r w:rsidRPr="0089085A">
        <w:rPr>
          <w:rFonts w:ascii="Times New Roman" w:hAnsi="Times New Roman"/>
          <w:sz w:val="24"/>
          <w:szCs w:val="24"/>
        </w:rPr>
        <w:t>;</w:t>
      </w:r>
    </w:p>
    <w:bookmarkEnd w:id="16"/>
    <w:p w14:paraId="6FC188B1" w14:textId="77777777" w:rsidR="0089085A" w:rsidRPr="0089085A" w:rsidRDefault="0089085A" w:rsidP="008908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85A">
        <w:rPr>
          <w:rFonts w:ascii="Times New Roman" w:hAnsi="Times New Roman"/>
          <w:sz w:val="24"/>
          <w:szCs w:val="24"/>
        </w:rPr>
        <w:t xml:space="preserve">74:08:5602003:665, </w:t>
      </w:r>
      <w:bookmarkStart w:id="18" w:name="_Hlk216092104"/>
      <w:r w:rsidRPr="0089085A">
        <w:rPr>
          <w:rFonts w:ascii="Times New Roman" w:hAnsi="Times New Roman"/>
          <w:sz w:val="24"/>
          <w:szCs w:val="24"/>
        </w:rPr>
        <w:t xml:space="preserve">расположенного по адресу: Российская Федерация, Челябинская область, Карталинский район, село </w:t>
      </w:r>
      <w:proofErr w:type="spellStart"/>
      <w:r w:rsidRPr="0089085A">
        <w:rPr>
          <w:rFonts w:ascii="Times New Roman" w:hAnsi="Times New Roman"/>
          <w:sz w:val="24"/>
          <w:szCs w:val="24"/>
        </w:rPr>
        <w:t>Кизилчилик</w:t>
      </w:r>
      <w:bookmarkEnd w:id="18"/>
      <w:proofErr w:type="spellEnd"/>
      <w:r w:rsidRPr="0089085A">
        <w:rPr>
          <w:rFonts w:ascii="Times New Roman" w:hAnsi="Times New Roman"/>
          <w:sz w:val="24"/>
          <w:szCs w:val="24"/>
        </w:rPr>
        <w:t>;</w:t>
      </w:r>
    </w:p>
    <w:p w14:paraId="6EA5DC85" w14:textId="77777777" w:rsidR="0089085A" w:rsidRPr="0089085A" w:rsidRDefault="0089085A" w:rsidP="008908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9" w:name="_Hlk216092077"/>
      <w:r w:rsidRPr="0089085A">
        <w:rPr>
          <w:rFonts w:ascii="Times New Roman" w:hAnsi="Times New Roman"/>
          <w:sz w:val="24"/>
          <w:szCs w:val="24"/>
        </w:rPr>
        <w:t>74:08:6101007:166</w:t>
      </w:r>
      <w:bookmarkEnd w:id="19"/>
      <w:r w:rsidRPr="0089085A">
        <w:rPr>
          <w:rFonts w:ascii="Times New Roman" w:hAnsi="Times New Roman"/>
          <w:sz w:val="24"/>
          <w:szCs w:val="24"/>
        </w:rPr>
        <w:t xml:space="preserve">, расположенного в 550 метрах на север от ориентира Челябинская область, Карталинский район, село </w:t>
      </w:r>
      <w:proofErr w:type="spellStart"/>
      <w:r w:rsidRPr="0089085A">
        <w:rPr>
          <w:rFonts w:ascii="Times New Roman" w:hAnsi="Times New Roman"/>
          <w:sz w:val="24"/>
          <w:szCs w:val="24"/>
        </w:rPr>
        <w:t>Кизилчилик</w:t>
      </w:r>
      <w:proofErr w:type="spellEnd"/>
      <w:r w:rsidRPr="0089085A">
        <w:rPr>
          <w:rFonts w:ascii="Times New Roman" w:hAnsi="Times New Roman"/>
          <w:sz w:val="24"/>
          <w:szCs w:val="24"/>
        </w:rPr>
        <w:t>;</w:t>
      </w:r>
    </w:p>
    <w:p w14:paraId="6C09BBA5" w14:textId="77777777" w:rsidR="0089085A" w:rsidRPr="0089085A" w:rsidRDefault="0089085A" w:rsidP="008908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0" w:name="_Hlk216092197"/>
      <w:bookmarkStart w:id="21" w:name="_Hlk216092184"/>
      <w:r w:rsidRPr="0089085A">
        <w:rPr>
          <w:rFonts w:ascii="Times New Roman" w:hAnsi="Times New Roman"/>
          <w:sz w:val="24"/>
          <w:szCs w:val="24"/>
        </w:rPr>
        <w:t xml:space="preserve">74:08:6101007:125 (Единое землепользование), </w:t>
      </w:r>
      <w:bookmarkStart w:id="22" w:name="_Hlk216170115"/>
      <w:r w:rsidRPr="0089085A">
        <w:rPr>
          <w:rFonts w:ascii="Times New Roman" w:hAnsi="Times New Roman"/>
          <w:sz w:val="24"/>
          <w:szCs w:val="24"/>
        </w:rPr>
        <w:t xml:space="preserve">расположенного в 290 метрах по направлению на северо-запад от ориентира Челябинская область, Карталинский район, село </w:t>
      </w:r>
      <w:proofErr w:type="spellStart"/>
      <w:r w:rsidRPr="0089085A">
        <w:rPr>
          <w:rFonts w:ascii="Times New Roman" w:hAnsi="Times New Roman"/>
          <w:sz w:val="24"/>
          <w:szCs w:val="24"/>
        </w:rPr>
        <w:t>Кизилчилик</w:t>
      </w:r>
      <w:proofErr w:type="spellEnd"/>
      <w:r w:rsidRPr="0089085A">
        <w:rPr>
          <w:rFonts w:ascii="Times New Roman" w:hAnsi="Times New Roman"/>
          <w:sz w:val="24"/>
          <w:szCs w:val="24"/>
        </w:rPr>
        <w:t>, улица Газопроводная, 2</w:t>
      </w:r>
      <w:bookmarkEnd w:id="20"/>
      <w:bookmarkEnd w:id="22"/>
      <w:r w:rsidRPr="0089085A">
        <w:rPr>
          <w:rFonts w:ascii="Times New Roman" w:hAnsi="Times New Roman"/>
          <w:sz w:val="24"/>
          <w:szCs w:val="24"/>
        </w:rPr>
        <w:t>;</w:t>
      </w:r>
    </w:p>
    <w:p w14:paraId="4C70A758" w14:textId="77777777" w:rsidR="0089085A" w:rsidRPr="0089085A" w:rsidRDefault="0089085A" w:rsidP="008908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3" w:name="_Hlk174020758"/>
      <w:bookmarkEnd w:id="21"/>
      <w:r w:rsidRPr="0089085A">
        <w:rPr>
          <w:rFonts w:ascii="Times New Roman" w:hAnsi="Times New Roman"/>
          <w:sz w:val="24"/>
          <w:szCs w:val="24"/>
        </w:rPr>
        <w:t xml:space="preserve">74:08:6101007:126, расположенного в 290 метрах по направлению на северо-запад от ориентира Челябинская область, Карталинский район, село </w:t>
      </w:r>
      <w:proofErr w:type="spellStart"/>
      <w:r w:rsidRPr="0089085A">
        <w:rPr>
          <w:rFonts w:ascii="Times New Roman" w:hAnsi="Times New Roman"/>
          <w:sz w:val="24"/>
          <w:szCs w:val="24"/>
        </w:rPr>
        <w:t>Кизилчилик</w:t>
      </w:r>
      <w:proofErr w:type="spellEnd"/>
      <w:r w:rsidRPr="0089085A">
        <w:rPr>
          <w:rFonts w:ascii="Times New Roman" w:hAnsi="Times New Roman"/>
          <w:sz w:val="24"/>
          <w:szCs w:val="24"/>
        </w:rPr>
        <w:t>, улица Газопроводная, 2;</w:t>
      </w:r>
    </w:p>
    <w:p w14:paraId="18D0C54B" w14:textId="77777777" w:rsidR="0089085A" w:rsidRPr="0089085A" w:rsidRDefault="0089085A" w:rsidP="008908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4" w:name="_Hlk181698029"/>
      <w:bookmarkStart w:id="25" w:name="_Hlk181698005"/>
      <w:bookmarkEnd w:id="23"/>
      <w:r w:rsidRPr="0089085A">
        <w:rPr>
          <w:rFonts w:ascii="Times New Roman" w:hAnsi="Times New Roman"/>
          <w:sz w:val="24"/>
          <w:szCs w:val="24"/>
        </w:rPr>
        <w:t xml:space="preserve">74:08:6101007:131, расположенного в 290 метрах по направлению на северо-запад от ориентира Челябинская область, Карталинский район, село </w:t>
      </w:r>
      <w:proofErr w:type="spellStart"/>
      <w:r w:rsidRPr="0089085A">
        <w:rPr>
          <w:rFonts w:ascii="Times New Roman" w:hAnsi="Times New Roman"/>
          <w:sz w:val="24"/>
          <w:szCs w:val="24"/>
        </w:rPr>
        <w:t>Кизилчилик</w:t>
      </w:r>
      <w:proofErr w:type="spellEnd"/>
      <w:r w:rsidRPr="0089085A">
        <w:rPr>
          <w:rFonts w:ascii="Times New Roman" w:hAnsi="Times New Roman"/>
          <w:sz w:val="24"/>
          <w:szCs w:val="24"/>
        </w:rPr>
        <w:t>, улица Газопроводная, 2;</w:t>
      </w:r>
      <w:bookmarkEnd w:id="24"/>
    </w:p>
    <w:p w14:paraId="1C2D9E6C" w14:textId="1E7AFF04" w:rsidR="0089085A" w:rsidRDefault="0089085A" w:rsidP="0089085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6" w:name="_Hlk181706325"/>
      <w:bookmarkEnd w:id="25"/>
      <w:r w:rsidRPr="0089085A">
        <w:rPr>
          <w:rFonts w:ascii="Times New Roman" w:hAnsi="Times New Roman"/>
          <w:sz w:val="24"/>
          <w:szCs w:val="24"/>
        </w:rPr>
        <w:t xml:space="preserve">74:08:6101007:132, расположенного в 290 метрах по направлению на северо-запад от ориентира Челябинская область, Карталинский район, село </w:t>
      </w:r>
      <w:proofErr w:type="spellStart"/>
      <w:r w:rsidRPr="0089085A">
        <w:rPr>
          <w:rFonts w:ascii="Times New Roman" w:hAnsi="Times New Roman"/>
          <w:sz w:val="24"/>
          <w:szCs w:val="24"/>
        </w:rPr>
        <w:t>Кизилчилик</w:t>
      </w:r>
      <w:proofErr w:type="spellEnd"/>
      <w:r w:rsidRPr="0089085A">
        <w:rPr>
          <w:rFonts w:ascii="Times New Roman" w:hAnsi="Times New Roman"/>
          <w:sz w:val="24"/>
          <w:szCs w:val="24"/>
        </w:rPr>
        <w:t>, улица Газопроводная, 2</w:t>
      </w:r>
      <w:r w:rsidR="00BD3626">
        <w:rPr>
          <w:rFonts w:ascii="Times New Roman" w:hAnsi="Times New Roman"/>
          <w:sz w:val="24"/>
          <w:szCs w:val="24"/>
        </w:rPr>
        <w:t>;</w:t>
      </w:r>
    </w:p>
    <w:p w14:paraId="1B97367B" w14:textId="77777777" w:rsidR="006036FB" w:rsidRPr="006036FB" w:rsidRDefault="00BD3626" w:rsidP="006036FB">
      <w:pPr>
        <w:numPr>
          <w:ilvl w:val="0"/>
          <w:numId w:val="3"/>
        </w:numPr>
        <w:spacing w:after="0" w:line="240" w:lineRule="auto"/>
        <w:ind w:left="1066" w:hanging="357"/>
        <w:jc w:val="both"/>
        <w:rPr>
          <w:rFonts w:ascii="Times New Roman" w:hAnsi="Times New Roman"/>
          <w:bCs/>
          <w:sz w:val="24"/>
          <w:szCs w:val="24"/>
        </w:rPr>
      </w:pPr>
      <w:bookmarkStart w:id="27" w:name="_Hlk219280300"/>
      <w:r w:rsidRPr="00BD3626">
        <w:rPr>
          <w:rFonts w:ascii="Times New Roman" w:hAnsi="Times New Roman"/>
          <w:sz w:val="24"/>
          <w:szCs w:val="24"/>
        </w:rPr>
        <w:t>кадастровый квартал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27"/>
      <w:r w:rsidRPr="00BD3626">
        <w:rPr>
          <w:rFonts w:ascii="Times New Roman" w:hAnsi="Times New Roman"/>
          <w:bCs/>
          <w:sz w:val="24"/>
          <w:szCs w:val="24"/>
        </w:rPr>
        <w:t>74:08:5602003</w:t>
      </w:r>
      <w:r w:rsidR="006036FB">
        <w:rPr>
          <w:rFonts w:ascii="Times New Roman" w:hAnsi="Times New Roman"/>
          <w:bCs/>
          <w:sz w:val="24"/>
          <w:szCs w:val="24"/>
        </w:rPr>
        <w:t xml:space="preserve">, </w:t>
      </w:r>
      <w:r w:rsidR="006036FB" w:rsidRPr="006036FB">
        <w:rPr>
          <w:rFonts w:ascii="Times New Roman" w:hAnsi="Times New Roman"/>
          <w:bCs/>
          <w:sz w:val="24"/>
          <w:szCs w:val="24"/>
        </w:rPr>
        <w:t>Российская Федерация, Челябинская область, Карталинский район.</w:t>
      </w:r>
    </w:p>
    <w:p w14:paraId="33183903" w14:textId="6C813A7F" w:rsidR="006036FB" w:rsidRPr="006036FB" w:rsidRDefault="00BD3626" w:rsidP="006036FB">
      <w:pPr>
        <w:numPr>
          <w:ilvl w:val="0"/>
          <w:numId w:val="3"/>
        </w:numPr>
        <w:spacing w:after="0" w:line="240" w:lineRule="auto"/>
        <w:ind w:left="1066" w:hanging="357"/>
        <w:jc w:val="both"/>
        <w:rPr>
          <w:rFonts w:ascii="Times New Roman" w:hAnsi="Times New Roman"/>
          <w:bCs/>
          <w:sz w:val="24"/>
          <w:szCs w:val="24"/>
        </w:rPr>
      </w:pPr>
      <w:r w:rsidRPr="00BD3626">
        <w:rPr>
          <w:rFonts w:ascii="Times New Roman" w:hAnsi="Times New Roman"/>
          <w:sz w:val="24"/>
          <w:szCs w:val="24"/>
        </w:rPr>
        <w:t>кадастровый квартал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3626">
        <w:rPr>
          <w:rFonts w:ascii="Times New Roman" w:hAnsi="Times New Roman"/>
          <w:bCs/>
          <w:sz w:val="24"/>
          <w:szCs w:val="24"/>
        </w:rPr>
        <w:t>74:08:6101007</w:t>
      </w:r>
      <w:r w:rsidR="006036FB">
        <w:rPr>
          <w:rFonts w:ascii="Times New Roman" w:hAnsi="Times New Roman"/>
          <w:bCs/>
          <w:sz w:val="24"/>
          <w:szCs w:val="24"/>
        </w:rPr>
        <w:t>,</w:t>
      </w:r>
      <w:r w:rsidR="006036FB" w:rsidRPr="006036FB">
        <w:rPr>
          <w:sz w:val="28"/>
          <w:szCs w:val="28"/>
          <w:lang w:eastAsia="en-US"/>
        </w:rPr>
        <w:t xml:space="preserve"> </w:t>
      </w:r>
      <w:r w:rsidR="006036FB" w:rsidRPr="006036FB">
        <w:rPr>
          <w:rFonts w:ascii="Times New Roman" w:hAnsi="Times New Roman"/>
          <w:bCs/>
          <w:sz w:val="24"/>
          <w:szCs w:val="24"/>
        </w:rPr>
        <w:t>Российская Федерация, Челябинская область, Карталинский район.</w:t>
      </w:r>
    </w:p>
    <w:bookmarkEnd w:id="26"/>
    <w:p w14:paraId="43B25FB6" w14:textId="478A0788" w:rsidR="00F06BC4" w:rsidRDefault="00F06BC4" w:rsidP="00F06B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Pr="00F06BC4">
        <w:rPr>
          <w:rFonts w:ascii="Times New Roman" w:hAnsi="Times New Roman"/>
          <w:bCs/>
          <w:sz w:val="24"/>
          <w:szCs w:val="24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в 30-дневный срок со дня опубликования сообщения, подать заявления об учете прав на указанный земельный участок с приложением копий документов, подтверждающих эти права (обременения прав) по адресу: Челябинская область, г. Карталы, ул. Калмыкова, 6, кабинет, 23, (Управление по имущественной и земельной политике Карталинского муниципального округа Челябинской области), тел. 8(35133) </w:t>
      </w:r>
      <w:r w:rsidR="004F01D9">
        <w:rPr>
          <w:rFonts w:ascii="Times New Roman" w:hAnsi="Times New Roman"/>
          <w:bCs/>
          <w:sz w:val="24"/>
          <w:szCs w:val="24"/>
        </w:rPr>
        <w:t>5</w:t>
      </w:r>
      <w:r w:rsidRPr="00F06BC4">
        <w:rPr>
          <w:rFonts w:ascii="Times New Roman" w:hAnsi="Times New Roman"/>
          <w:bCs/>
          <w:sz w:val="24"/>
          <w:szCs w:val="24"/>
        </w:rPr>
        <w:t>-50-26, (график работы пн.-чт. с 8-00 ч до 17-00 ч, обеденный перерыв с 12-00 ч. до 13-00</w:t>
      </w:r>
      <w:bookmarkStart w:id="28" w:name="_GoBack"/>
      <w:bookmarkEnd w:id="28"/>
      <w:r w:rsidRPr="00F06BC4">
        <w:rPr>
          <w:rFonts w:ascii="Times New Roman" w:hAnsi="Times New Roman"/>
          <w:bCs/>
          <w:sz w:val="24"/>
          <w:szCs w:val="24"/>
        </w:rPr>
        <w:t xml:space="preserve"> ч.). В выходные (суббота, воскресенье) и праздничные дни заявления не принимаются.</w:t>
      </w:r>
    </w:p>
    <w:p w14:paraId="233B6E8F" w14:textId="504DC9C1" w:rsidR="00BD3626" w:rsidRDefault="00BD3626" w:rsidP="00F06B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341DA76" w14:textId="77777777" w:rsidR="00BD3626" w:rsidRPr="00F06BC4" w:rsidRDefault="00BD3626" w:rsidP="00F06B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D0E9818" w14:textId="2EBD1973" w:rsidR="00F06BC4" w:rsidRPr="00F06BC4" w:rsidRDefault="00BD3626" w:rsidP="00F06B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="00F06BC4" w:rsidRPr="00F06BC4">
        <w:rPr>
          <w:rFonts w:ascii="Times New Roman" w:hAnsi="Times New Roman"/>
          <w:bCs/>
          <w:sz w:val="24"/>
          <w:szCs w:val="24"/>
        </w:rPr>
        <w:t xml:space="preserve">Информация о поступившем ходатайстве об установлении публичного сервитута размещена на официальном сайте:  </w:t>
      </w:r>
    </w:p>
    <w:p w14:paraId="23ED956E" w14:textId="0AA5D7E9" w:rsidR="00F06BC4" w:rsidRPr="00F06BC4" w:rsidRDefault="00F06BC4" w:rsidP="00F06B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Pr="00F06BC4">
        <w:rPr>
          <w:rFonts w:ascii="Times New Roman" w:hAnsi="Times New Roman"/>
          <w:bCs/>
          <w:sz w:val="24"/>
          <w:szCs w:val="24"/>
        </w:rPr>
        <w:t>- Администрация Карталинского муниципального округа Челябинской области: http://www.kartalyraion.ru/;</w:t>
      </w:r>
    </w:p>
    <w:p w14:paraId="6C8A6617" w14:textId="0152A420" w:rsidR="00F06BC4" w:rsidRPr="00F06BC4" w:rsidRDefault="00BD3626" w:rsidP="00F06BC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</w:t>
      </w:r>
      <w:r w:rsidR="00F06BC4" w:rsidRPr="00F06BC4">
        <w:rPr>
          <w:rFonts w:ascii="Times New Roman" w:hAnsi="Times New Roman"/>
          <w:bCs/>
          <w:sz w:val="24"/>
          <w:szCs w:val="24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080B3B2D" w14:textId="25D8BC6F" w:rsidR="001C13EF" w:rsidRDefault="00BD3626" w:rsidP="00F06BC4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</w:t>
      </w:r>
      <w:r w:rsidR="00F06BC4" w:rsidRPr="00F06BC4">
        <w:rPr>
          <w:rFonts w:ascii="Times New Roman" w:hAnsi="Times New Roman"/>
          <w:bCs/>
          <w:sz w:val="24"/>
          <w:szCs w:val="24"/>
        </w:rPr>
        <w:t>Описание местоположения границ публичного сервитута, согласно прилагаемой схеме.</w:t>
      </w:r>
    </w:p>
    <w:p w14:paraId="0FA5CD8C" w14:textId="66CB3B90" w:rsidR="00967729" w:rsidRDefault="00967729" w:rsidP="00D421FF">
      <w:pPr>
        <w:pStyle w:val="Default"/>
        <w:jc w:val="both"/>
        <w:rPr>
          <w:b/>
          <w:spacing w:val="-2"/>
        </w:rPr>
      </w:pPr>
    </w:p>
    <w:sectPr w:rsidR="00967729" w:rsidSect="0077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832C3"/>
    <w:multiLevelType w:val="multilevel"/>
    <w:tmpl w:val="1E16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E55188"/>
    <w:multiLevelType w:val="hybridMultilevel"/>
    <w:tmpl w:val="2556C722"/>
    <w:lvl w:ilvl="0" w:tplc="A2A4FA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341D4F"/>
    <w:multiLevelType w:val="hybridMultilevel"/>
    <w:tmpl w:val="80883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4F7"/>
    <w:rsid w:val="00032D99"/>
    <w:rsid w:val="0004203F"/>
    <w:rsid w:val="000615C7"/>
    <w:rsid w:val="00063FC9"/>
    <w:rsid w:val="00074545"/>
    <w:rsid w:val="000852D2"/>
    <w:rsid w:val="000D3190"/>
    <w:rsid w:val="000D339E"/>
    <w:rsid w:val="000D6FFF"/>
    <w:rsid w:val="000E51D4"/>
    <w:rsid w:val="001038CF"/>
    <w:rsid w:val="001043E8"/>
    <w:rsid w:val="00125E28"/>
    <w:rsid w:val="00131880"/>
    <w:rsid w:val="00160F5E"/>
    <w:rsid w:val="001A16B2"/>
    <w:rsid w:val="001C13EF"/>
    <w:rsid w:val="001E07BD"/>
    <w:rsid w:val="001F7C05"/>
    <w:rsid w:val="0021317E"/>
    <w:rsid w:val="0021404A"/>
    <w:rsid w:val="00217B78"/>
    <w:rsid w:val="00223E98"/>
    <w:rsid w:val="002370F8"/>
    <w:rsid w:val="00242BE4"/>
    <w:rsid w:val="0024768C"/>
    <w:rsid w:val="00276540"/>
    <w:rsid w:val="00280B7B"/>
    <w:rsid w:val="0028195C"/>
    <w:rsid w:val="00282AB9"/>
    <w:rsid w:val="0028715D"/>
    <w:rsid w:val="00287702"/>
    <w:rsid w:val="00297A54"/>
    <w:rsid w:val="002A068B"/>
    <w:rsid w:val="002C1F1C"/>
    <w:rsid w:val="002C2951"/>
    <w:rsid w:val="002E3A63"/>
    <w:rsid w:val="002F588E"/>
    <w:rsid w:val="00336FEA"/>
    <w:rsid w:val="003548BF"/>
    <w:rsid w:val="003D797D"/>
    <w:rsid w:val="003F2547"/>
    <w:rsid w:val="003F2832"/>
    <w:rsid w:val="003F5428"/>
    <w:rsid w:val="004566BD"/>
    <w:rsid w:val="0046596F"/>
    <w:rsid w:val="004A32B7"/>
    <w:rsid w:val="004B437C"/>
    <w:rsid w:val="004C0D1A"/>
    <w:rsid w:val="004C41BA"/>
    <w:rsid w:val="004D44BB"/>
    <w:rsid w:val="004F01D9"/>
    <w:rsid w:val="0056037F"/>
    <w:rsid w:val="00561C01"/>
    <w:rsid w:val="0056286B"/>
    <w:rsid w:val="00567364"/>
    <w:rsid w:val="00591592"/>
    <w:rsid w:val="005962E8"/>
    <w:rsid w:val="00597FC2"/>
    <w:rsid w:val="005B36F6"/>
    <w:rsid w:val="005B6BDD"/>
    <w:rsid w:val="006036FB"/>
    <w:rsid w:val="00603C89"/>
    <w:rsid w:val="00620459"/>
    <w:rsid w:val="006805CE"/>
    <w:rsid w:val="006865DF"/>
    <w:rsid w:val="006D2665"/>
    <w:rsid w:val="006D2898"/>
    <w:rsid w:val="00700A34"/>
    <w:rsid w:val="00740C6C"/>
    <w:rsid w:val="00746892"/>
    <w:rsid w:val="00771F2E"/>
    <w:rsid w:val="0079616C"/>
    <w:rsid w:val="00796D01"/>
    <w:rsid w:val="008366AA"/>
    <w:rsid w:val="0087072C"/>
    <w:rsid w:val="0089085A"/>
    <w:rsid w:val="008A0F9E"/>
    <w:rsid w:val="008B3C52"/>
    <w:rsid w:val="008C36AF"/>
    <w:rsid w:val="008D674A"/>
    <w:rsid w:val="00902850"/>
    <w:rsid w:val="009044F7"/>
    <w:rsid w:val="009352D6"/>
    <w:rsid w:val="00947419"/>
    <w:rsid w:val="00967729"/>
    <w:rsid w:val="00970EF2"/>
    <w:rsid w:val="009832A0"/>
    <w:rsid w:val="009A7C74"/>
    <w:rsid w:val="009D2F92"/>
    <w:rsid w:val="009F70CB"/>
    <w:rsid w:val="00A57E2B"/>
    <w:rsid w:val="00AB559A"/>
    <w:rsid w:val="00AD5C7F"/>
    <w:rsid w:val="00AD7BF6"/>
    <w:rsid w:val="00B10E5F"/>
    <w:rsid w:val="00B22B49"/>
    <w:rsid w:val="00B346B3"/>
    <w:rsid w:val="00B43AAA"/>
    <w:rsid w:val="00B9306E"/>
    <w:rsid w:val="00BB5C82"/>
    <w:rsid w:val="00BD3626"/>
    <w:rsid w:val="00BE61AF"/>
    <w:rsid w:val="00BE73EF"/>
    <w:rsid w:val="00C053E1"/>
    <w:rsid w:val="00C14600"/>
    <w:rsid w:val="00C51D46"/>
    <w:rsid w:val="00C91F65"/>
    <w:rsid w:val="00CF6A47"/>
    <w:rsid w:val="00D421FF"/>
    <w:rsid w:val="00D761C0"/>
    <w:rsid w:val="00DC775F"/>
    <w:rsid w:val="00DF1C39"/>
    <w:rsid w:val="00DF2054"/>
    <w:rsid w:val="00DF46DE"/>
    <w:rsid w:val="00E052A0"/>
    <w:rsid w:val="00E51BC6"/>
    <w:rsid w:val="00E86050"/>
    <w:rsid w:val="00E9483A"/>
    <w:rsid w:val="00EA4BFB"/>
    <w:rsid w:val="00EB494A"/>
    <w:rsid w:val="00EC06E2"/>
    <w:rsid w:val="00EF63CE"/>
    <w:rsid w:val="00F06BC4"/>
    <w:rsid w:val="00F1195E"/>
    <w:rsid w:val="00F328E4"/>
    <w:rsid w:val="00F94710"/>
    <w:rsid w:val="00FB0303"/>
    <w:rsid w:val="00FB6B1F"/>
    <w:rsid w:val="00FC7776"/>
    <w:rsid w:val="00FE3932"/>
    <w:rsid w:val="00FF4C6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788D"/>
  <w15:docId w15:val="{A0A1EE5E-A4D1-4545-B776-F356415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44F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C51D46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44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044F7"/>
    <w:rPr>
      <w:color w:val="0000FF"/>
      <w:u w:val="single"/>
    </w:rPr>
  </w:style>
  <w:style w:type="paragraph" w:customStyle="1" w:styleId="Default">
    <w:name w:val="Default"/>
    <w:rsid w:val="007961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3548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51D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ite"/>
    <w:basedOn w:val="a0"/>
    <w:uiPriority w:val="99"/>
    <w:semiHidden/>
    <w:unhideWhenUsed/>
    <w:rsid w:val="00C51D46"/>
    <w:rPr>
      <w:i/>
      <w:iCs/>
    </w:rPr>
  </w:style>
  <w:style w:type="paragraph" w:customStyle="1" w:styleId="action-menu-item">
    <w:name w:val="action-menu-item"/>
    <w:basedOn w:val="a"/>
    <w:rsid w:val="00C51D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51D46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796D0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E73EF"/>
    <w:pPr>
      <w:widowControl w:val="0"/>
      <w:autoSpaceDE w:val="0"/>
      <w:autoSpaceDN w:val="0"/>
      <w:spacing w:after="0" w:line="240" w:lineRule="auto"/>
      <w:ind w:left="62"/>
    </w:pPr>
    <w:rPr>
      <w:rFonts w:ascii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204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uiPriority w:val="99"/>
    <w:rsid w:val="00700A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6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6295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Komitet-12</cp:lastModifiedBy>
  <cp:revision>77</cp:revision>
  <cp:lastPrinted>2024-08-09T09:59:00Z</cp:lastPrinted>
  <dcterms:created xsi:type="dcterms:W3CDTF">2020-12-03T05:43:00Z</dcterms:created>
  <dcterms:modified xsi:type="dcterms:W3CDTF">2026-01-15T04:30:00Z</dcterms:modified>
</cp:coreProperties>
</file>